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8E546" w14:textId="77777777" w:rsidR="00EF1943" w:rsidRPr="00D61B4C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</w:rPr>
      </w:pPr>
      <w:r w:rsidRPr="00D61B4C">
        <w:rPr>
          <w:rFonts w:ascii="ＭＳ 明朝" w:hAnsi="ＭＳ 明朝" w:cs="ＭＳ 明朝" w:hint="eastAsia"/>
          <w:b/>
          <w:kern w:val="0"/>
        </w:rPr>
        <w:t>様式６</w:t>
      </w:r>
      <w:r w:rsidR="000B5C70">
        <w:rPr>
          <w:rFonts w:ascii="ＭＳ 明朝" w:hAnsi="ＭＳ 明朝" w:cs="ＭＳ 明朝" w:hint="eastAsia"/>
          <w:b/>
          <w:kern w:val="0"/>
        </w:rPr>
        <w:t xml:space="preserve">　</w:t>
      </w:r>
      <w:r w:rsidR="00BE5C12" w:rsidRPr="000F0951">
        <w:rPr>
          <w:rFonts w:ascii="ＭＳ 明朝" w:hAnsi="ＭＳ 明朝" w:hint="eastAsia"/>
        </w:rPr>
        <w:t>臨床研修カリキュラムの内容</w:t>
      </w:r>
    </w:p>
    <w:p w14:paraId="6A3064E7" w14:textId="77777777" w:rsidR="00D61B4C" w:rsidRPr="00D61B4C" w:rsidRDefault="00D61B4C" w:rsidP="00D61B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77777777" w:rsidR="00D61B4C" w:rsidRPr="00D61B4C" w:rsidRDefault="00D61B4C" w:rsidP="00D61B4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272CC502" w:rsidR="00D61B4C" w:rsidRPr="00D61B4C" w:rsidRDefault="004778B5" w:rsidP="00D61B4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61B4C" w:rsidRPr="00D61B4C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（治療）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bookmarkStart w:id="0" w:name="_GoBack"/>
      <w:bookmarkEnd w:id="0"/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77777777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大学院生・レジデントの週間スケジュールの例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DE639B" w:rsidRDefault="00314599" w:rsidP="006B7E6E">
      <w:pPr>
        <w:pStyle w:val="aa"/>
        <w:numPr>
          <w:ilvl w:val="0"/>
          <w:numId w:val="12"/>
        </w:numPr>
        <w:ind w:leftChars="0"/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77777777" w:rsidR="00BE5C12" w:rsidRPr="00D61B4C" w:rsidRDefault="00CB7F7D" w:rsidP="00BE5C1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6AEE567" w14:textId="77777777" w:rsidR="00BE5C12" w:rsidRPr="00D61B4C" w:rsidRDefault="009F11C8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 w:rsidR="00D40C76">
        <w:rPr>
          <w:rFonts w:ascii="ＭＳ 明朝" w:eastAsia="ＭＳ 明朝" w:hAnsi="ＭＳ 明朝" w:hint="eastAsia"/>
          <w:sz w:val="22"/>
          <w:szCs w:val="22"/>
        </w:rPr>
        <w:t>と頻度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="00D40C76"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EA371F1" w14:textId="77777777" w:rsidR="00EF1943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</w:t>
      </w:r>
      <w:r w:rsidR="00D40C76">
        <w:rPr>
          <w:rFonts w:ascii="ＭＳ 明朝" w:eastAsia="ＭＳ 明朝" w:hAnsi="ＭＳ 明朝" w:hint="eastAsia"/>
          <w:sz w:val="22"/>
          <w:szCs w:val="22"/>
        </w:rPr>
        <w:t>方法、内容、時期</w:t>
      </w:r>
      <w:r w:rsidR="00D40C76"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F56F600" w14:textId="77777777" w:rsidR="00D40C76" w:rsidRDefault="00D40C76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lastRenderedPageBreak/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119F7F5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4A2A9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502890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7069DA3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DA643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4337F7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FB589C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18309F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B22833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1B2E6D79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F2A80A4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95EA91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4633E822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05D2CE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219172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58E3296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3757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51F97C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7777777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各種撮影･撮像方法の実際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線量測定と放射線防護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画像発生装置の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>QA/QC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 xml:space="preserve">画像処理･表示装置の 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>QA/QC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超音波装置および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MR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装置の出力と患者の安全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MR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施設における全般的安全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画像情報･検査情報・診断情報の管理と利用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放射線診断システム受け入れ試験およびコミッショニング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77777777" w:rsidR="000F0951" w:rsidRPr="000F0951" w:rsidRDefault="000F0951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5F4F29D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10C72BC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59A805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7777777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放射性医薬品の特徴・QC および調整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ガンマカメラ・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SPECT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システム・</w:t>
            </w: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PET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システムの性能評価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77777777" w:rsidR="000F0951" w:rsidRPr="000F0951" w:rsidRDefault="000F0951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イメージング装置のQA/QC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8D23837" w14:textId="77777777" w:rsidTr="000F0951">
        <w:tc>
          <w:tcPr>
            <w:tcW w:w="3794" w:type="dxa"/>
            <w:vAlign w:val="center"/>
          </w:tcPr>
          <w:p w14:paraId="2D30320E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画像処理・表示装置のQA/QC</w:t>
            </w:r>
          </w:p>
        </w:tc>
        <w:tc>
          <w:tcPr>
            <w:tcW w:w="1134" w:type="dxa"/>
          </w:tcPr>
          <w:p w14:paraId="2CFD06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F8A80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53CC5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27F7F99" w14:textId="77777777" w:rsidTr="000F0951">
        <w:tc>
          <w:tcPr>
            <w:tcW w:w="3794" w:type="dxa"/>
            <w:vAlign w:val="center"/>
          </w:tcPr>
          <w:p w14:paraId="53C358F7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シンチグラフィ検査</w:t>
            </w:r>
          </w:p>
        </w:tc>
        <w:tc>
          <w:tcPr>
            <w:tcW w:w="1134" w:type="dxa"/>
          </w:tcPr>
          <w:p w14:paraId="0838E46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9F3A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C84EC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5C2C841" w14:textId="77777777" w:rsidTr="000F0951">
        <w:tc>
          <w:tcPr>
            <w:tcW w:w="3794" w:type="dxa"/>
            <w:vAlign w:val="center"/>
          </w:tcPr>
          <w:p w14:paraId="004EFBF5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PET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検査</w:t>
            </w:r>
          </w:p>
        </w:tc>
        <w:tc>
          <w:tcPr>
            <w:tcW w:w="1134" w:type="dxa"/>
          </w:tcPr>
          <w:p w14:paraId="7124A4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CD221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9A18D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108B078" w14:textId="77777777" w:rsidTr="000F0951">
        <w:tc>
          <w:tcPr>
            <w:tcW w:w="3794" w:type="dxa"/>
            <w:vAlign w:val="center"/>
          </w:tcPr>
          <w:p w14:paraId="2C8947FF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Times New Roman"/>
                <w:kern w:val="0"/>
                <w:sz w:val="22"/>
                <w:szCs w:val="22"/>
              </w:rPr>
              <w:t xml:space="preserve">RI </w:t>
            </w: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299BC81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572A7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305CFF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7AC3E84" w14:textId="77777777" w:rsidTr="000F0951">
        <w:tc>
          <w:tcPr>
            <w:tcW w:w="3794" w:type="dxa"/>
            <w:vAlign w:val="center"/>
          </w:tcPr>
          <w:p w14:paraId="3566AEBB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投与量と線量計算</w:t>
            </w:r>
          </w:p>
        </w:tc>
        <w:tc>
          <w:tcPr>
            <w:tcW w:w="1134" w:type="dxa"/>
          </w:tcPr>
          <w:p w14:paraId="3F4A0C2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C22F2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297E1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7F1739B" w14:textId="77777777" w:rsidTr="000F0951">
        <w:tc>
          <w:tcPr>
            <w:tcW w:w="3794" w:type="dxa"/>
            <w:vAlign w:val="center"/>
          </w:tcPr>
          <w:p w14:paraId="75E7101D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核医学機器システムの受け入れ試験およびコミッショニング</w:t>
            </w:r>
          </w:p>
        </w:tc>
        <w:tc>
          <w:tcPr>
            <w:tcW w:w="1134" w:type="dxa"/>
          </w:tcPr>
          <w:p w14:paraId="3C62114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3DF4F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8EB5A3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D5265FD" w14:textId="77777777" w:rsidTr="000F0951">
        <w:tc>
          <w:tcPr>
            <w:tcW w:w="3794" w:type="dxa"/>
            <w:vAlign w:val="center"/>
          </w:tcPr>
          <w:p w14:paraId="04ECE9FD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放射線安全管理・防護</w:t>
            </w:r>
          </w:p>
        </w:tc>
        <w:tc>
          <w:tcPr>
            <w:tcW w:w="1134" w:type="dxa"/>
          </w:tcPr>
          <w:p w14:paraId="0FD938F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6A71E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DA1A56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962F229" w14:textId="77777777" w:rsidTr="000F0951">
        <w:tc>
          <w:tcPr>
            <w:tcW w:w="3794" w:type="dxa"/>
            <w:vAlign w:val="center"/>
          </w:tcPr>
          <w:p w14:paraId="7D1F5606" w14:textId="77777777" w:rsidR="000F0951" w:rsidRPr="000F0951" w:rsidRDefault="000F0951" w:rsidP="0048785A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0F095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</w:tcPr>
          <w:p w14:paraId="363430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33607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0810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B45AFAA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710EC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B50080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7777777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622BF168" w14:textId="7A1DC11E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lastRenderedPageBreak/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D8375C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A4B1" w14:textId="77777777" w:rsidR="00A17CC2" w:rsidRDefault="00A17CC2" w:rsidP="0053495E">
      <w:r>
        <w:separator/>
      </w:r>
    </w:p>
  </w:endnote>
  <w:endnote w:type="continuationSeparator" w:id="0">
    <w:p w14:paraId="095EAC07" w14:textId="77777777" w:rsidR="00A17CC2" w:rsidRDefault="00A17CC2" w:rsidP="0053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416B2E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416B2E">
              <w:rPr>
                <w:bCs/>
                <w:noProof/>
              </w:rPr>
              <w:t>6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9D99" w14:textId="77777777" w:rsidR="00A17CC2" w:rsidRDefault="00A17CC2" w:rsidP="0053495E">
      <w:r>
        <w:separator/>
      </w:r>
    </w:p>
  </w:footnote>
  <w:footnote w:type="continuationSeparator" w:id="0">
    <w:p w14:paraId="7CC40B67" w14:textId="77777777" w:rsidR="00A17CC2" w:rsidRDefault="00A17CC2" w:rsidP="0053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943"/>
    <w:rsid w:val="00073BA6"/>
    <w:rsid w:val="00081E00"/>
    <w:rsid w:val="00095351"/>
    <w:rsid w:val="000B5C70"/>
    <w:rsid w:val="000E4228"/>
    <w:rsid w:val="000F0951"/>
    <w:rsid w:val="000F553B"/>
    <w:rsid w:val="00122B90"/>
    <w:rsid w:val="00136ADE"/>
    <w:rsid w:val="001430DA"/>
    <w:rsid w:val="001924CB"/>
    <w:rsid w:val="00192C54"/>
    <w:rsid w:val="00224159"/>
    <w:rsid w:val="0026119A"/>
    <w:rsid w:val="0028639E"/>
    <w:rsid w:val="0028722A"/>
    <w:rsid w:val="002E3EFB"/>
    <w:rsid w:val="002F0118"/>
    <w:rsid w:val="00314599"/>
    <w:rsid w:val="00357F9A"/>
    <w:rsid w:val="003816F3"/>
    <w:rsid w:val="003D006D"/>
    <w:rsid w:val="003E4974"/>
    <w:rsid w:val="003F6495"/>
    <w:rsid w:val="0040744C"/>
    <w:rsid w:val="00416B2E"/>
    <w:rsid w:val="004778B5"/>
    <w:rsid w:val="004813B4"/>
    <w:rsid w:val="00490041"/>
    <w:rsid w:val="0053495E"/>
    <w:rsid w:val="005B1CF8"/>
    <w:rsid w:val="005B43FC"/>
    <w:rsid w:val="005C75EB"/>
    <w:rsid w:val="005F713E"/>
    <w:rsid w:val="006046B6"/>
    <w:rsid w:val="00617BD5"/>
    <w:rsid w:val="00633F3E"/>
    <w:rsid w:val="00640E31"/>
    <w:rsid w:val="00660E31"/>
    <w:rsid w:val="00666908"/>
    <w:rsid w:val="006B7E6E"/>
    <w:rsid w:val="007325FD"/>
    <w:rsid w:val="00750DC9"/>
    <w:rsid w:val="00777F3F"/>
    <w:rsid w:val="00785685"/>
    <w:rsid w:val="007946D8"/>
    <w:rsid w:val="007C1793"/>
    <w:rsid w:val="0083251B"/>
    <w:rsid w:val="00852BFA"/>
    <w:rsid w:val="00863C34"/>
    <w:rsid w:val="008A448B"/>
    <w:rsid w:val="008B07EE"/>
    <w:rsid w:val="008D0EA9"/>
    <w:rsid w:val="008D3E43"/>
    <w:rsid w:val="009A19FB"/>
    <w:rsid w:val="009D2F29"/>
    <w:rsid w:val="009F11C8"/>
    <w:rsid w:val="00A06F3E"/>
    <w:rsid w:val="00A17CC2"/>
    <w:rsid w:val="00A30F97"/>
    <w:rsid w:val="00A3505F"/>
    <w:rsid w:val="00A74B6A"/>
    <w:rsid w:val="00A82E45"/>
    <w:rsid w:val="00AF35CB"/>
    <w:rsid w:val="00AF73E4"/>
    <w:rsid w:val="00B04765"/>
    <w:rsid w:val="00B10563"/>
    <w:rsid w:val="00B6219A"/>
    <w:rsid w:val="00B655B3"/>
    <w:rsid w:val="00B656DB"/>
    <w:rsid w:val="00B661F0"/>
    <w:rsid w:val="00B70AE7"/>
    <w:rsid w:val="00BD6034"/>
    <w:rsid w:val="00BE5C12"/>
    <w:rsid w:val="00C36E27"/>
    <w:rsid w:val="00C43227"/>
    <w:rsid w:val="00C6550B"/>
    <w:rsid w:val="00C7661F"/>
    <w:rsid w:val="00C931A0"/>
    <w:rsid w:val="00CB3446"/>
    <w:rsid w:val="00CB7F7D"/>
    <w:rsid w:val="00CD2FBE"/>
    <w:rsid w:val="00D03B98"/>
    <w:rsid w:val="00D40C76"/>
    <w:rsid w:val="00D41D9D"/>
    <w:rsid w:val="00D43BBF"/>
    <w:rsid w:val="00D534EA"/>
    <w:rsid w:val="00D61B4C"/>
    <w:rsid w:val="00D7591A"/>
    <w:rsid w:val="00D8375C"/>
    <w:rsid w:val="00DC78AE"/>
    <w:rsid w:val="00DE639B"/>
    <w:rsid w:val="00DF2625"/>
    <w:rsid w:val="00E3372D"/>
    <w:rsid w:val="00E44877"/>
    <w:rsid w:val="00E44B16"/>
    <w:rsid w:val="00E45844"/>
    <w:rsid w:val="00E65907"/>
    <w:rsid w:val="00E82DD8"/>
    <w:rsid w:val="00EF1943"/>
    <w:rsid w:val="00F44547"/>
    <w:rsid w:val="00F61BCB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B0C4"/>
  <w15:docId w15:val="{CB83EC98-C9D0-4138-A1A8-E04F2A8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Karasawa kumiko</dc:creator>
  <cp:lastModifiedBy>鈴木隆介</cp:lastModifiedBy>
  <cp:revision>33</cp:revision>
  <cp:lastPrinted>2016-08-17T14:18:00Z</cp:lastPrinted>
  <dcterms:created xsi:type="dcterms:W3CDTF">2015-08-27T02:56:00Z</dcterms:created>
  <dcterms:modified xsi:type="dcterms:W3CDTF">2016-09-14T04:04:00Z</dcterms:modified>
</cp:coreProperties>
</file>